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E0" w:rsidRDefault="007655E0" w:rsidP="007655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655E0" w:rsidRDefault="007655E0" w:rsidP="007655E0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</w:p>
    <w:p w:rsidR="007655E0" w:rsidRDefault="007655E0" w:rsidP="007655E0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484ACC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406-09/16-01/11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484ACC"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</w:rPr>
        <w:t xml:space="preserve">. </w:t>
      </w:r>
      <w:r w:rsidR="00484ACC">
        <w:rPr>
          <w:rFonts w:cs="Times New Roman"/>
          <w:sz w:val="24"/>
          <w:szCs w:val="24"/>
        </w:rPr>
        <w:t>rujna</w:t>
      </w:r>
      <w:r>
        <w:rPr>
          <w:rFonts w:cs="Times New Roman"/>
          <w:sz w:val="24"/>
          <w:szCs w:val="24"/>
        </w:rPr>
        <w:t xml:space="preserve"> 2016.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ravnateljica Osnovne škole Gračani Nataša Gjuran, prof. donosi: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7655E0" w:rsidRDefault="007655E0" w:rsidP="007655E0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RADOVA ZA SANACIJU </w:t>
      </w:r>
      <w:r w:rsidR="00484ACC">
        <w:rPr>
          <w:rFonts w:cs="Times New Roman"/>
          <w:b/>
          <w:sz w:val="24"/>
          <w:szCs w:val="24"/>
        </w:rPr>
        <w:t>VENTILACIJSKOG SUSTAVA ŠKOLSKE KUHINJE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za sanaciju </w:t>
      </w:r>
      <w:r w:rsidR="00484ACC">
        <w:rPr>
          <w:rFonts w:cs="Times New Roman"/>
          <w:sz w:val="24"/>
          <w:szCs w:val="24"/>
        </w:rPr>
        <w:t>ventilacijskog sustava školske kuhinje</w:t>
      </w:r>
      <w:r>
        <w:rPr>
          <w:rFonts w:cs="Times New Roman"/>
          <w:sz w:val="24"/>
          <w:szCs w:val="24"/>
        </w:rPr>
        <w:t>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484ACC">
        <w:rPr>
          <w:rFonts w:cs="Times New Roman"/>
          <w:sz w:val="24"/>
          <w:szCs w:val="24"/>
        </w:rPr>
        <w:t>42.284,38</w:t>
      </w:r>
      <w:r>
        <w:rPr>
          <w:rFonts w:cs="Times New Roman"/>
          <w:sz w:val="24"/>
          <w:szCs w:val="24"/>
        </w:rPr>
        <w:t xml:space="preserve"> HRK (PDV uključen).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7655E0" w:rsidRDefault="007655E0" w:rsidP="007655E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84ACC">
        <w:rPr>
          <w:sz w:val="24"/>
          <w:szCs w:val="24"/>
        </w:rPr>
        <w:t>IS-GRIJANJE d.o.o. za građenje, trgovinu i usluge, Lastovska 5, 10 000 Zagreb,</w:t>
      </w:r>
      <w:r>
        <w:rPr>
          <w:sz w:val="24"/>
          <w:szCs w:val="24"/>
        </w:rPr>
        <w:t xml:space="preserve"> 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84ACC">
        <w:rPr>
          <w:rFonts w:cs="Times New Roman"/>
          <w:sz w:val="24"/>
          <w:szCs w:val="24"/>
        </w:rPr>
        <w:t xml:space="preserve">. GRADIMONT d.o.o. za građenje i usluge, Lazinska 65, 10 000 </w:t>
      </w:r>
      <w:r>
        <w:rPr>
          <w:rFonts w:cs="Times New Roman"/>
          <w:sz w:val="24"/>
          <w:szCs w:val="24"/>
        </w:rPr>
        <w:t>Zagreb</w:t>
      </w:r>
      <w:r w:rsidR="00484ACC">
        <w:rPr>
          <w:rFonts w:cs="Times New Roman"/>
          <w:sz w:val="24"/>
          <w:szCs w:val="24"/>
        </w:rPr>
        <w:t>,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</w:t>
      </w:r>
      <w:r w:rsidR="00484ACC">
        <w:rPr>
          <w:rFonts w:cs="Times New Roman"/>
          <w:sz w:val="24"/>
          <w:szCs w:val="24"/>
        </w:rPr>
        <w:t>HERC PROJEKT</w:t>
      </w:r>
      <w:r>
        <w:rPr>
          <w:rFonts w:cs="Times New Roman"/>
          <w:sz w:val="24"/>
          <w:szCs w:val="24"/>
        </w:rPr>
        <w:t xml:space="preserve"> d.o.o. </w:t>
      </w:r>
      <w:r w:rsidR="00484ACC">
        <w:rPr>
          <w:rFonts w:cs="Times New Roman"/>
          <w:sz w:val="24"/>
          <w:szCs w:val="24"/>
        </w:rPr>
        <w:t>za proizvodnju, trgovinu i usluge,</w:t>
      </w:r>
      <w:r>
        <w:rPr>
          <w:rFonts w:cs="Times New Roman"/>
          <w:sz w:val="24"/>
          <w:szCs w:val="24"/>
        </w:rPr>
        <w:t xml:space="preserve"> </w:t>
      </w:r>
      <w:r w:rsidR="00484ACC">
        <w:rPr>
          <w:rFonts w:cs="Times New Roman"/>
          <w:sz w:val="24"/>
          <w:szCs w:val="24"/>
        </w:rPr>
        <w:t>Pavlenski put 5 o</w:t>
      </w:r>
      <w:r>
        <w:rPr>
          <w:rFonts w:cs="Times New Roman"/>
          <w:sz w:val="24"/>
          <w:szCs w:val="24"/>
        </w:rPr>
        <w:t>, 10 0</w:t>
      </w:r>
      <w:r w:rsidR="00484ACC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0 Zagreb</w:t>
      </w:r>
      <w:r w:rsidR="00484ACC">
        <w:rPr>
          <w:rFonts w:cs="Times New Roman"/>
          <w:sz w:val="24"/>
          <w:szCs w:val="24"/>
        </w:rPr>
        <w:t>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10 (deset) dana od dana donošenja Odluke, na adresu Osnovna škola Gračani, Gračani 4a, 10 000 Zagreb.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1725B5" w:rsidRDefault="001725B5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Ante Čorkalo, dipl.oec., voditelj računovodstva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Danijela Šarić, dipl.iur., tajnica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Branko Vukšić, dipl. ing., učitelj tehničke kulture.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7655E0" w:rsidRDefault="007655E0" w:rsidP="007655E0">
      <w:pPr>
        <w:pStyle w:val="Bezproreda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ravnateljica Osnovne škole Gračani Nataša Gjuran, prof.</w:t>
      </w: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  <w:r>
        <w:tab/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Gjuran, prof.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33146D" w:rsidRDefault="0033146D"/>
    <w:sectPr w:rsidR="0033146D" w:rsidSect="001725B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F" w:rsidRDefault="005D690F" w:rsidP="000C196B">
      <w:r>
        <w:separator/>
      </w:r>
    </w:p>
  </w:endnote>
  <w:endnote w:type="continuationSeparator" w:id="0">
    <w:p w:rsidR="005D690F" w:rsidRDefault="005D690F" w:rsidP="000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82"/>
      <w:docPartObj>
        <w:docPartGallery w:val="Page Numbers (Bottom of Page)"/>
        <w:docPartUnique/>
      </w:docPartObj>
    </w:sdtPr>
    <w:sdtEndPr/>
    <w:sdtContent>
      <w:p w:rsidR="000C196B" w:rsidRDefault="000C196B">
        <w:pPr>
          <w:pStyle w:val="Podnoje"/>
          <w:jc w:val="center"/>
        </w:pPr>
      </w:p>
      <w:p w:rsidR="000C196B" w:rsidRDefault="00171F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96B" w:rsidRDefault="000C19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F" w:rsidRDefault="005D690F" w:rsidP="000C196B">
      <w:r>
        <w:separator/>
      </w:r>
    </w:p>
  </w:footnote>
  <w:footnote w:type="continuationSeparator" w:id="0">
    <w:p w:rsidR="005D690F" w:rsidRDefault="005D690F" w:rsidP="000C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0"/>
    <w:rsid w:val="000C196B"/>
    <w:rsid w:val="00171F29"/>
    <w:rsid w:val="001725B5"/>
    <w:rsid w:val="002006AF"/>
    <w:rsid w:val="0033146D"/>
    <w:rsid w:val="004147D0"/>
    <w:rsid w:val="00484ACC"/>
    <w:rsid w:val="004F4513"/>
    <w:rsid w:val="005427C0"/>
    <w:rsid w:val="005D690F"/>
    <w:rsid w:val="00646CB3"/>
    <w:rsid w:val="00761F56"/>
    <w:rsid w:val="007655E0"/>
    <w:rsid w:val="007A5D63"/>
    <w:rsid w:val="00966526"/>
    <w:rsid w:val="00D26BD9"/>
    <w:rsid w:val="00F25300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8318-99FB-4161-9BB1-4C81ECF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655E0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55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655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5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5E0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C19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196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C19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9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2016-09-13T11:51:00Z</cp:lastPrinted>
  <dcterms:created xsi:type="dcterms:W3CDTF">2016-09-13T12:43:00Z</dcterms:created>
  <dcterms:modified xsi:type="dcterms:W3CDTF">2016-09-13T12:43:00Z</dcterms:modified>
</cp:coreProperties>
</file>