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65" w:rsidRDefault="00805A65" w:rsidP="00805A6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805A65" w:rsidRDefault="00805A65" w:rsidP="00805A65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805A65" w:rsidRDefault="00805A65" w:rsidP="00805A65">
      <w:pPr>
        <w:pStyle w:val="Bezproreda"/>
        <w:jc w:val="both"/>
        <w:rPr>
          <w:i/>
        </w:rPr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805A65" w:rsidRDefault="00805A65" w:rsidP="00805A65">
      <w:pPr>
        <w:pStyle w:val="Bezproreda"/>
        <w:jc w:val="both"/>
        <w:rPr>
          <w:i/>
        </w:rPr>
      </w:pPr>
    </w:p>
    <w:p w:rsidR="00805A65" w:rsidRDefault="00805A65" w:rsidP="00805A65">
      <w:pPr>
        <w:pStyle w:val="Bezproreda"/>
        <w:jc w:val="both"/>
      </w:pPr>
      <w:r>
        <w:t>KLASA: 406-09/16-01/03</w:t>
      </w:r>
    </w:p>
    <w:p w:rsidR="00805A65" w:rsidRDefault="00805A65" w:rsidP="00805A65">
      <w:pPr>
        <w:pStyle w:val="Bezproreda"/>
        <w:jc w:val="both"/>
      </w:pPr>
      <w:r>
        <w:t xml:space="preserve">URBROJ: </w:t>
      </w:r>
      <w:r w:rsidR="009037A1">
        <w:t>251-150-16-07</w:t>
      </w:r>
    </w:p>
    <w:p w:rsidR="00805A65" w:rsidRDefault="00805A65" w:rsidP="00805A65">
      <w:pPr>
        <w:pStyle w:val="Bezproreda"/>
        <w:jc w:val="both"/>
      </w:pPr>
      <w:r>
        <w:t>Zagreb, 24. ožujka 2016.</w:t>
      </w:r>
    </w:p>
    <w:p w:rsidR="00805A65" w:rsidRDefault="00805A65" w:rsidP="00805A65">
      <w:pPr>
        <w:rPr>
          <w:rFonts w:ascii="Arial" w:hAnsi="Arial" w:cs="Arial"/>
        </w:rPr>
      </w:pPr>
    </w:p>
    <w:p w:rsidR="00805A65" w:rsidRDefault="00805A65" w:rsidP="00805A65">
      <w:pPr>
        <w:rPr>
          <w:rFonts w:ascii="Calibri" w:hAnsi="Calibri" w:cs="Arial"/>
        </w:rPr>
      </w:pPr>
      <w:proofErr w:type="gramStart"/>
      <w:r>
        <w:rPr>
          <w:rFonts w:ascii="Calibri" w:hAnsi="Calibri" w:cs="Arial"/>
          <w:color w:val="070F11"/>
        </w:rPr>
        <w:t xml:space="preserve">Na </w:t>
      </w:r>
      <w:proofErr w:type="spellStart"/>
      <w:r>
        <w:rPr>
          <w:rFonts w:ascii="Calibri" w:hAnsi="Calibri" w:cs="Arial"/>
          <w:color w:val="0E110A"/>
        </w:rPr>
        <w:t>temelju</w:t>
      </w:r>
      <w:proofErr w:type="spellEnd"/>
      <w:r>
        <w:rPr>
          <w:rFonts w:ascii="Calibri" w:hAnsi="Calibri" w:cs="Arial"/>
          <w:color w:val="0E110A"/>
        </w:rPr>
        <w:t xml:space="preserve"> </w:t>
      </w:r>
      <w:proofErr w:type="spellStart"/>
      <w:r>
        <w:rPr>
          <w:rFonts w:ascii="Calibri" w:hAnsi="Calibri" w:cs="Arial"/>
          <w:color w:val="0E110A"/>
        </w:rPr>
        <w:t>č</w:t>
      </w:r>
      <w:r>
        <w:rPr>
          <w:rFonts w:ascii="Calibri" w:hAnsi="Calibri" w:cs="Arial"/>
        </w:rPr>
        <w:t>lanka</w:t>
      </w:r>
      <w:proofErr w:type="spellEnd"/>
      <w:r>
        <w:rPr>
          <w:rFonts w:ascii="Calibri" w:hAnsi="Calibri" w:cs="Arial"/>
        </w:rPr>
        <w:t xml:space="preserve"> 17</w:t>
      </w:r>
      <w:r>
        <w:rPr>
          <w:rFonts w:ascii="Calibri" w:hAnsi="Calibri" w:cs="Arial"/>
          <w:color w:val="03150F"/>
        </w:rPr>
        <w:t>.</w:t>
      </w:r>
      <w:proofErr w:type="gramEnd"/>
      <w:r>
        <w:rPr>
          <w:rFonts w:ascii="Calibri" w:hAnsi="Calibri" w:cs="Arial"/>
          <w:color w:val="03150F"/>
        </w:rPr>
        <w:t xml:space="preserve"> </w:t>
      </w:r>
      <w:proofErr w:type="spellStart"/>
      <w:r>
        <w:rPr>
          <w:rFonts w:ascii="Calibri" w:hAnsi="Calibri" w:cs="Arial"/>
        </w:rPr>
        <w:t>Pravilnika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provedbi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postupka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color w:val="010C07"/>
        </w:rPr>
        <w:t>nabave</w:t>
      </w:r>
      <w:proofErr w:type="spellEnd"/>
      <w:r>
        <w:rPr>
          <w:rFonts w:ascii="Calibri" w:hAnsi="Calibri" w:cs="Arial"/>
          <w:color w:val="010C07"/>
        </w:rPr>
        <w:t xml:space="preserve"> </w:t>
      </w:r>
      <w:proofErr w:type="spellStart"/>
      <w:proofErr w:type="gramStart"/>
      <w:r>
        <w:rPr>
          <w:rFonts w:ascii="Calibri" w:hAnsi="Calibri" w:cs="Arial"/>
        </w:rPr>
        <w:t>na</w:t>
      </w:r>
      <w:proofErr w:type="spellEnd"/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koje</w:t>
      </w:r>
      <w:proofErr w:type="spellEnd"/>
      <w:r>
        <w:rPr>
          <w:rFonts w:ascii="Calibri" w:hAnsi="Calibri" w:cs="Arial"/>
        </w:rPr>
        <w:t xml:space="preserve"> se ne </w:t>
      </w:r>
      <w:proofErr w:type="spellStart"/>
      <w:r>
        <w:rPr>
          <w:rFonts w:ascii="Calibri" w:hAnsi="Calibri" w:cs="Arial"/>
        </w:rPr>
        <w:t>primjenjuje</w:t>
      </w:r>
      <w:proofErr w:type="spellEnd"/>
      <w:r>
        <w:rPr>
          <w:rFonts w:ascii="Calibri" w:hAnsi="Calibri" w:cs="Arial"/>
        </w:rPr>
        <w:t xml:space="preserve">   </w:t>
      </w:r>
      <w:proofErr w:type="spellStart"/>
      <w:r>
        <w:rPr>
          <w:rFonts w:ascii="Calibri" w:hAnsi="Calibri" w:cs="Arial"/>
        </w:rPr>
        <w:t>Zakon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javnoj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nabavi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ravnateljica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Osnovne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škole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Gračani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Nataša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Gjuran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prof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donosi</w:t>
      </w:r>
      <w:proofErr w:type="spellEnd"/>
    </w:p>
    <w:p w:rsidR="00805A65" w:rsidRDefault="00805A65" w:rsidP="00805A65">
      <w:pPr>
        <w:rPr>
          <w:sz w:val="25"/>
          <w:szCs w:val="25"/>
        </w:rPr>
      </w:pPr>
    </w:p>
    <w:p w:rsidR="00805A65" w:rsidRDefault="00805A65" w:rsidP="00805A6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 D L U K U</w:t>
      </w:r>
    </w:p>
    <w:p w:rsidR="00805A65" w:rsidRDefault="00805A65" w:rsidP="00805A65">
      <w:pPr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 ODABIRU NAJPOVOLJNIJE PONUDE U POSTUPKU NABAVE </w:t>
      </w:r>
      <w:r>
        <w:rPr>
          <w:b/>
          <w:sz w:val="24"/>
          <w:szCs w:val="24"/>
        </w:rPr>
        <w:t>PROFESIONALNOG ŠTEDNJAKA ZA POTREBE ŠKOLSKE KUHINJE U OSNOVNOJ ŠKOLI GRAČANI</w:t>
      </w:r>
    </w:p>
    <w:p w:rsidR="00805A65" w:rsidRDefault="00805A65" w:rsidP="00805A65"/>
    <w:p w:rsidR="00805A65" w:rsidRDefault="00805A65" w:rsidP="00805A6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</w:t>
      </w:r>
    </w:p>
    <w:p w:rsidR="00805A65" w:rsidRDefault="00805A65" w:rsidP="00805A65">
      <w:pPr>
        <w:rPr>
          <w:rFonts w:cs="Arial"/>
          <w:i/>
          <w:sz w:val="24"/>
          <w:szCs w:val="24"/>
        </w:rPr>
      </w:pPr>
      <w:proofErr w:type="spellStart"/>
      <w:r>
        <w:rPr>
          <w:rFonts w:cs="Arial"/>
          <w:i/>
          <w:color w:val="001108"/>
          <w:sz w:val="24"/>
          <w:szCs w:val="24"/>
        </w:rPr>
        <w:t>Podaci</w:t>
      </w:r>
      <w:proofErr w:type="spellEnd"/>
      <w:r>
        <w:rPr>
          <w:rFonts w:cs="Arial"/>
          <w:i/>
          <w:color w:val="001108"/>
          <w:sz w:val="24"/>
          <w:szCs w:val="24"/>
        </w:rPr>
        <w:t xml:space="preserve"> o </w:t>
      </w:r>
      <w:proofErr w:type="spellStart"/>
      <w:r>
        <w:rPr>
          <w:rFonts w:cs="Arial"/>
          <w:i/>
          <w:color w:val="001108"/>
          <w:sz w:val="24"/>
          <w:szCs w:val="24"/>
        </w:rPr>
        <w:t>naručitelju</w:t>
      </w:r>
      <w:proofErr w:type="spellEnd"/>
      <w:r>
        <w:rPr>
          <w:rFonts w:cs="Arial"/>
          <w:i/>
          <w:sz w:val="24"/>
          <w:szCs w:val="24"/>
        </w:rPr>
        <w:t>:</w:t>
      </w:r>
    </w:p>
    <w:p w:rsidR="00805A65" w:rsidRDefault="00805A65" w:rsidP="00805A65">
      <w:pPr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naziv</w:t>
      </w:r>
      <w:proofErr w:type="spellEnd"/>
      <w:proofErr w:type="gram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color w:val="000A15"/>
          <w:sz w:val="24"/>
          <w:szCs w:val="24"/>
        </w:rPr>
        <w:t>sjedište</w:t>
      </w:r>
      <w:proofErr w:type="spellEnd"/>
      <w:r>
        <w:rPr>
          <w:rFonts w:cs="Arial"/>
          <w:color w:val="000A15"/>
          <w:sz w:val="24"/>
          <w:szCs w:val="24"/>
        </w:rPr>
        <w:t xml:space="preserve"> </w:t>
      </w:r>
      <w:proofErr w:type="spellStart"/>
      <w:r>
        <w:rPr>
          <w:rFonts w:cs="Arial"/>
          <w:color w:val="051F16"/>
          <w:sz w:val="24"/>
          <w:szCs w:val="24"/>
        </w:rPr>
        <w:t>i</w:t>
      </w:r>
      <w:proofErr w:type="spellEnd"/>
      <w:r>
        <w:rPr>
          <w:rFonts w:cs="Arial"/>
          <w:color w:val="051F16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adresa</w:t>
      </w:r>
      <w:proofErr w:type="spellEnd"/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Osnovna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škola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, Zagreb,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 4A</w:t>
      </w:r>
    </w:p>
    <w:p w:rsidR="00805A65" w:rsidRDefault="00805A65" w:rsidP="00805A65">
      <w:pPr>
        <w:rPr>
          <w:rFonts w:cs="Arial"/>
          <w:sz w:val="24"/>
          <w:szCs w:val="24"/>
        </w:rPr>
      </w:pPr>
      <w:r>
        <w:rPr>
          <w:rFonts w:cs="Arial"/>
          <w:color w:val="00211C"/>
          <w:w w:val="95"/>
          <w:sz w:val="24"/>
          <w:szCs w:val="24"/>
        </w:rPr>
        <w:t xml:space="preserve">- </w:t>
      </w:r>
      <w:proofErr w:type="gramStart"/>
      <w:r>
        <w:rPr>
          <w:rFonts w:cs="Arial"/>
          <w:w w:val="95"/>
          <w:sz w:val="24"/>
          <w:szCs w:val="24"/>
        </w:rPr>
        <w:t xml:space="preserve">OIB </w:t>
      </w:r>
      <w:r>
        <w:rPr>
          <w:rFonts w:cs="Arial"/>
          <w:color w:val="0C211A"/>
          <w:w w:val="95"/>
          <w:sz w:val="24"/>
          <w:szCs w:val="24"/>
        </w:rPr>
        <w:t>:</w:t>
      </w:r>
      <w:proofErr w:type="gramEnd"/>
      <w:r>
        <w:rPr>
          <w:rFonts w:cs="Arial"/>
          <w:color w:val="0C211A"/>
          <w:w w:val="95"/>
          <w:sz w:val="24"/>
          <w:szCs w:val="24"/>
        </w:rPr>
        <w:t xml:space="preserve"> </w:t>
      </w:r>
      <w:r>
        <w:rPr>
          <w:rFonts w:cs="Arial"/>
          <w:color w:val="000F05"/>
          <w:w w:val="95"/>
          <w:sz w:val="24"/>
          <w:szCs w:val="24"/>
        </w:rPr>
        <w:t>85867734506</w:t>
      </w:r>
    </w:p>
    <w:p w:rsidR="00805A65" w:rsidRDefault="00805A65" w:rsidP="00805A65">
      <w:pPr>
        <w:jc w:val="center"/>
        <w:rPr>
          <w:rFonts w:cs="Arial"/>
          <w:b/>
          <w:w w:val="120"/>
          <w:sz w:val="24"/>
          <w:szCs w:val="24"/>
        </w:rPr>
      </w:pPr>
      <w:proofErr w:type="gramStart"/>
      <w:r>
        <w:rPr>
          <w:rFonts w:cs="Arial"/>
          <w:b/>
          <w:w w:val="120"/>
          <w:sz w:val="24"/>
          <w:szCs w:val="24"/>
        </w:rPr>
        <w:t>II.</w:t>
      </w:r>
      <w:proofErr w:type="gramEnd"/>
    </w:p>
    <w:p w:rsidR="00805A65" w:rsidRDefault="00805A65" w:rsidP="00805A65">
      <w:pPr>
        <w:jc w:val="both"/>
        <w:rPr>
          <w:sz w:val="24"/>
          <w:szCs w:val="24"/>
        </w:rPr>
      </w:pPr>
      <w:proofErr w:type="spellStart"/>
      <w:proofErr w:type="gramStart"/>
      <w:r>
        <w:rPr>
          <w:rFonts w:cs="Arial"/>
          <w:color w:val="031300"/>
          <w:sz w:val="24"/>
          <w:szCs w:val="24"/>
        </w:rPr>
        <w:t>Predmet</w:t>
      </w:r>
      <w:proofErr w:type="spellEnd"/>
      <w:r>
        <w:rPr>
          <w:rFonts w:cs="Arial"/>
          <w:color w:val="031300"/>
          <w:sz w:val="24"/>
          <w:szCs w:val="24"/>
        </w:rPr>
        <w:t xml:space="preserve"> </w:t>
      </w:r>
      <w:proofErr w:type="spellStart"/>
      <w:r>
        <w:rPr>
          <w:rFonts w:cs="Arial"/>
          <w:color w:val="001500"/>
          <w:sz w:val="24"/>
          <w:szCs w:val="24"/>
        </w:rPr>
        <w:t>nabave</w:t>
      </w:r>
      <w:proofErr w:type="spellEnd"/>
      <w:r>
        <w:rPr>
          <w:rFonts w:cs="Arial"/>
          <w:color w:val="0015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je </w:t>
      </w:r>
      <w:proofErr w:type="spellStart"/>
      <w:r>
        <w:rPr>
          <w:rFonts w:cs="Arial"/>
          <w:sz w:val="24"/>
          <w:szCs w:val="24"/>
        </w:rPr>
        <w:t>profesionalni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štednjak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potrebe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školske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kuhinje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Osnovnoj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školi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>.</w:t>
      </w:r>
      <w:proofErr w:type="gramEnd"/>
    </w:p>
    <w:p w:rsidR="00805A65" w:rsidRDefault="00805A65" w:rsidP="00805A65">
      <w:pPr>
        <w:rPr>
          <w:rFonts w:cs="Arial"/>
          <w:sz w:val="24"/>
          <w:szCs w:val="24"/>
        </w:rPr>
      </w:pPr>
    </w:p>
    <w:p w:rsidR="00805A65" w:rsidRDefault="00805A65" w:rsidP="00805A65">
      <w:pPr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w w:val="110"/>
          <w:sz w:val="24"/>
          <w:szCs w:val="24"/>
        </w:rPr>
        <w:t>III.</w:t>
      </w:r>
      <w:proofErr w:type="gramEnd"/>
    </w:p>
    <w:p w:rsidR="00805A65" w:rsidRDefault="00805A65" w:rsidP="00805A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Procijenjena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vrijednost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nabave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color w:val="0A1D18"/>
          <w:sz w:val="24"/>
          <w:szCs w:val="24"/>
        </w:rPr>
        <w:t>iznosi</w:t>
      </w:r>
      <w:proofErr w:type="spellEnd"/>
      <w:proofErr w:type="gramEnd"/>
      <w:r>
        <w:rPr>
          <w:rFonts w:cs="Arial"/>
          <w:color w:val="0A1D18"/>
          <w:sz w:val="24"/>
          <w:szCs w:val="24"/>
        </w:rPr>
        <w:t xml:space="preserve"> </w:t>
      </w:r>
      <w:r>
        <w:rPr>
          <w:rFonts w:cs="Arial"/>
          <w:i/>
          <w:color w:val="0A1D18"/>
          <w:sz w:val="24"/>
          <w:szCs w:val="24"/>
        </w:rPr>
        <w:t xml:space="preserve"> 17.854,38 HRK</w:t>
      </w:r>
      <w:r>
        <w:rPr>
          <w:rFonts w:cs="Arial"/>
          <w:i/>
          <w:color w:val="130A0E"/>
          <w:sz w:val="24"/>
          <w:szCs w:val="24"/>
        </w:rPr>
        <w:t xml:space="preserve">  </w:t>
      </w:r>
      <w:r>
        <w:rPr>
          <w:rFonts w:cs="Arial"/>
          <w:i/>
          <w:color w:val="0A080E"/>
          <w:sz w:val="24"/>
          <w:szCs w:val="24"/>
        </w:rPr>
        <w:t>(</w:t>
      </w:r>
      <w:r>
        <w:rPr>
          <w:rFonts w:cs="Arial"/>
          <w:i/>
          <w:sz w:val="24"/>
          <w:szCs w:val="24"/>
        </w:rPr>
        <w:t xml:space="preserve">PDV </w:t>
      </w:r>
      <w:proofErr w:type="spellStart"/>
      <w:r>
        <w:rPr>
          <w:rFonts w:cs="Arial"/>
          <w:i/>
          <w:sz w:val="24"/>
          <w:szCs w:val="24"/>
        </w:rPr>
        <w:t>uključen</w:t>
      </w:r>
      <w:proofErr w:type="spellEnd"/>
      <w:r>
        <w:rPr>
          <w:rFonts w:cs="Arial"/>
          <w:i/>
          <w:sz w:val="24"/>
          <w:szCs w:val="24"/>
        </w:rPr>
        <w:t>).</w:t>
      </w:r>
    </w:p>
    <w:p w:rsidR="00805A65" w:rsidRDefault="00805A65" w:rsidP="00805A65">
      <w:pPr>
        <w:rPr>
          <w:rFonts w:cs="Arial"/>
          <w:sz w:val="24"/>
          <w:szCs w:val="24"/>
        </w:rPr>
      </w:pPr>
    </w:p>
    <w:p w:rsidR="00805A65" w:rsidRDefault="00805A65" w:rsidP="00805A6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position w:val="-2"/>
          <w:sz w:val="24"/>
          <w:szCs w:val="24"/>
          <w:lang w:val="hr-HR" w:eastAsia="hr-HR"/>
        </w:rPr>
        <w:t>IV.</w:t>
      </w:r>
    </w:p>
    <w:p w:rsidR="00805A65" w:rsidRDefault="00805A65" w:rsidP="00805A65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Ponuditelj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čija</w:t>
      </w:r>
      <w:proofErr w:type="spellEnd"/>
      <w:r>
        <w:rPr>
          <w:rFonts w:cs="Arial"/>
          <w:sz w:val="24"/>
          <w:szCs w:val="24"/>
        </w:rPr>
        <w:t xml:space="preserve"> je </w:t>
      </w:r>
      <w:proofErr w:type="spellStart"/>
      <w:r>
        <w:rPr>
          <w:rFonts w:cs="Arial"/>
          <w:sz w:val="24"/>
          <w:szCs w:val="24"/>
        </w:rPr>
        <w:t>ponuda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odabrana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sklapanje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ugovora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nabavi</w:t>
      </w:r>
      <w:proofErr w:type="spellEnd"/>
      <w:r>
        <w:rPr>
          <w:rFonts w:cs="Arial"/>
          <w:sz w:val="24"/>
          <w:szCs w:val="24"/>
        </w:rPr>
        <w:t xml:space="preserve">: </w:t>
      </w:r>
    </w:p>
    <w:p w:rsidR="00805A65" w:rsidRDefault="00805A65" w:rsidP="00805A65">
      <w:pPr>
        <w:pStyle w:val="Bezproreda"/>
        <w:jc w:val="both"/>
        <w:rPr>
          <w:rFonts w:cs="Arial"/>
          <w:i/>
          <w:sz w:val="24"/>
          <w:szCs w:val="24"/>
        </w:rPr>
      </w:pPr>
    </w:p>
    <w:p w:rsidR="00805A65" w:rsidRPr="00805A65" w:rsidRDefault="00805A65" w:rsidP="00805A65">
      <w:pPr>
        <w:pStyle w:val="Bezproreda"/>
        <w:ind w:right="-567"/>
        <w:jc w:val="both"/>
        <w:rPr>
          <w:rFonts w:cs="Times New Roman"/>
          <w:sz w:val="24"/>
          <w:szCs w:val="24"/>
        </w:rPr>
      </w:pPr>
      <w:r>
        <w:rPr>
          <w:rFonts w:cs="Arial"/>
          <w:i/>
          <w:sz w:val="24"/>
          <w:szCs w:val="24"/>
        </w:rPr>
        <w:t>-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GASTROPROJEKT d.o.o., </w:t>
      </w:r>
      <w:proofErr w:type="spellStart"/>
      <w:r>
        <w:rPr>
          <w:rFonts w:cs="Times New Roman"/>
          <w:sz w:val="24"/>
          <w:szCs w:val="24"/>
        </w:rPr>
        <w:t>Lešće</w:t>
      </w:r>
      <w:proofErr w:type="spellEnd"/>
      <w:r>
        <w:rPr>
          <w:rFonts w:cs="Times New Roman"/>
          <w:sz w:val="24"/>
          <w:szCs w:val="24"/>
        </w:rPr>
        <w:t xml:space="preserve"> 9, 10 430 Samobor, </w:t>
      </w:r>
      <w:r>
        <w:rPr>
          <w:rFonts w:cs="Times New Roman"/>
          <w:i/>
          <w:sz w:val="24"/>
          <w:szCs w:val="24"/>
        </w:rPr>
        <w:t>OIB: 27493567293</w:t>
      </w:r>
    </w:p>
    <w:p w:rsidR="00805A65" w:rsidRDefault="00805A65" w:rsidP="00805A65">
      <w:pPr>
        <w:rPr>
          <w:rFonts w:cs="Arial"/>
          <w:sz w:val="24"/>
          <w:szCs w:val="24"/>
        </w:rPr>
      </w:pPr>
    </w:p>
    <w:p w:rsidR="00805A65" w:rsidRDefault="00805A65" w:rsidP="00805A6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V.</w:t>
      </w:r>
    </w:p>
    <w:p w:rsidR="00805A65" w:rsidRDefault="00805A65" w:rsidP="00805A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Cijena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odabrane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ponude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iznosi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17.854,38 HRK (PDV </w:t>
      </w:r>
      <w:proofErr w:type="spellStart"/>
      <w:r>
        <w:rPr>
          <w:rFonts w:cs="Times New Roman"/>
          <w:i/>
          <w:sz w:val="24"/>
          <w:szCs w:val="24"/>
        </w:rPr>
        <w:t>uključen</w:t>
      </w:r>
      <w:proofErr w:type="spellEnd"/>
      <w:r>
        <w:rPr>
          <w:rFonts w:cs="Times New Roman"/>
          <w:i/>
          <w:sz w:val="24"/>
          <w:szCs w:val="24"/>
        </w:rPr>
        <w:t>).</w:t>
      </w:r>
      <w:proofErr w:type="gramEnd"/>
    </w:p>
    <w:p w:rsidR="00805A65" w:rsidRDefault="00805A65" w:rsidP="00805A65">
      <w:pPr>
        <w:rPr>
          <w:rFonts w:cs="Arial"/>
        </w:rPr>
      </w:pPr>
    </w:p>
    <w:p w:rsidR="00805A65" w:rsidRDefault="00805A65" w:rsidP="00805A65">
      <w:pPr>
        <w:tabs>
          <w:tab w:val="left" w:pos="7695"/>
          <w:tab w:val="right" w:pos="9072"/>
        </w:tabs>
        <w:jc w:val="both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                                                                              ravnateljica:</w:t>
      </w:r>
      <w:r>
        <w:rPr>
          <w:rFonts w:cs="Arial"/>
          <w:noProof/>
          <w:position w:val="-4"/>
          <w:lang w:val="hr-HR" w:eastAsia="hr-HR"/>
        </w:rPr>
        <w:tab/>
        <w:t xml:space="preserve">                                                              </w:t>
      </w:r>
    </w:p>
    <w:p w:rsidR="00805A65" w:rsidRDefault="00805A65" w:rsidP="00805A65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</w:t>
      </w:r>
    </w:p>
    <w:p w:rsidR="00805A65" w:rsidRDefault="00805A65" w:rsidP="00805A65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Nataša Gjuran, prof.</w:t>
      </w:r>
    </w:p>
    <w:p w:rsidR="00805A65" w:rsidRDefault="00805A65" w:rsidP="00805A65">
      <w:pPr>
        <w:rPr>
          <w:rFonts w:cs="Arial"/>
          <w:noProof/>
          <w:position w:val="-4"/>
          <w:lang w:val="hr-HR" w:eastAsia="hr-HR"/>
        </w:rPr>
      </w:pPr>
    </w:p>
    <w:p w:rsidR="00805A65" w:rsidRDefault="00805A65" w:rsidP="00805A65">
      <w:pPr>
        <w:rPr>
          <w:rFonts w:cs="Arial"/>
          <w:color w:val="211F2D"/>
        </w:rPr>
      </w:pPr>
      <w:proofErr w:type="spellStart"/>
      <w:r>
        <w:rPr>
          <w:rFonts w:cs="Arial"/>
          <w:color w:val="211F2D"/>
        </w:rPr>
        <w:t>Dostaviti</w:t>
      </w:r>
      <w:proofErr w:type="spellEnd"/>
      <w:r>
        <w:rPr>
          <w:rFonts w:cs="Arial"/>
          <w:color w:val="211F2D"/>
        </w:rPr>
        <w:t>:</w:t>
      </w:r>
    </w:p>
    <w:p w:rsidR="00805A65" w:rsidRDefault="00805A65" w:rsidP="00805A65">
      <w:pPr>
        <w:pStyle w:val="Bezproreda"/>
        <w:ind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1. </w:t>
      </w:r>
      <w:r>
        <w:rPr>
          <w:rFonts w:cs="Times New Roman"/>
          <w:sz w:val="24"/>
          <w:szCs w:val="24"/>
        </w:rPr>
        <w:t xml:space="preserve">GASTROPROJEKT d.o.o., </w:t>
      </w:r>
      <w:proofErr w:type="spellStart"/>
      <w:r>
        <w:rPr>
          <w:rFonts w:cs="Times New Roman"/>
          <w:sz w:val="24"/>
          <w:szCs w:val="24"/>
        </w:rPr>
        <w:t>Lešće</w:t>
      </w:r>
      <w:proofErr w:type="spellEnd"/>
      <w:r>
        <w:rPr>
          <w:rFonts w:cs="Times New Roman"/>
          <w:sz w:val="24"/>
          <w:szCs w:val="24"/>
        </w:rPr>
        <w:t xml:space="preserve"> 9, 10 430 Samobor</w:t>
      </w:r>
    </w:p>
    <w:p w:rsidR="00805A65" w:rsidRDefault="00805A65" w:rsidP="00805A65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proofErr w:type="spellStart"/>
      <w:r>
        <w:rPr>
          <w:rFonts w:cs="Times New Roman"/>
          <w:sz w:val="24"/>
          <w:szCs w:val="24"/>
        </w:rPr>
        <w:t>Kopin</w:t>
      </w:r>
      <w:proofErr w:type="spellEnd"/>
      <w:r>
        <w:rPr>
          <w:rFonts w:cs="Times New Roman"/>
          <w:sz w:val="24"/>
          <w:szCs w:val="24"/>
        </w:rPr>
        <w:t xml:space="preserve"> d.o.o. opremanje ugostiteljskih i uredskih interijera, </w:t>
      </w:r>
      <w:proofErr w:type="spellStart"/>
      <w:r>
        <w:rPr>
          <w:rFonts w:cs="Times New Roman"/>
          <w:sz w:val="24"/>
          <w:szCs w:val="24"/>
        </w:rPr>
        <w:t>Zametska</w:t>
      </w:r>
      <w:proofErr w:type="spellEnd"/>
      <w:r>
        <w:rPr>
          <w:rFonts w:cs="Times New Roman"/>
          <w:sz w:val="24"/>
          <w:szCs w:val="24"/>
        </w:rPr>
        <w:t xml:space="preserve"> 100 A, 51 000</w:t>
      </w:r>
    </w:p>
    <w:p w:rsidR="00805A65" w:rsidRDefault="00805A65" w:rsidP="00AE4D75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Rijeka</w:t>
      </w:r>
    </w:p>
    <w:p w:rsidR="00805A65" w:rsidRDefault="00805A65" w:rsidP="00805A65">
      <w:pPr>
        <w:pStyle w:val="Bezproreda"/>
        <w:jc w:val="both"/>
        <w:rPr>
          <w:rFonts w:cs="Times New Roman"/>
        </w:rPr>
      </w:pPr>
      <w:r>
        <w:t>3. Arhiva</w:t>
      </w: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A65"/>
    <w:rsid w:val="000F1D6B"/>
    <w:rsid w:val="00182DE5"/>
    <w:rsid w:val="002006AF"/>
    <w:rsid w:val="0033146D"/>
    <w:rsid w:val="005427C0"/>
    <w:rsid w:val="00646CB3"/>
    <w:rsid w:val="00761F56"/>
    <w:rsid w:val="007A5D63"/>
    <w:rsid w:val="00805A65"/>
    <w:rsid w:val="009037A1"/>
    <w:rsid w:val="00966526"/>
    <w:rsid w:val="00AE4D75"/>
    <w:rsid w:val="00EC58E9"/>
    <w:rsid w:val="00F2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A65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5A6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05A6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A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A6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2016-03-22T10:52:00Z</cp:lastPrinted>
  <dcterms:created xsi:type="dcterms:W3CDTF">2016-03-22T10:17:00Z</dcterms:created>
  <dcterms:modified xsi:type="dcterms:W3CDTF">2016-03-22T10:55:00Z</dcterms:modified>
</cp:coreProperties>
</file>