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09" w:rsidRDefault="00BC6009" w:rsidP="00BC600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C6009" w:rsidRDefault="00BC6009" w:rsidP="00BC6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BC6009" w:rsidRDefault="00BC6009" w:rsidP="00BC6009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BC6009" w:rsidRDefault="00BC6009" w:rsidP="00BC6009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8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KLASA: 406-09/16-01/06</w:t>
      </w: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251-150-16-06</w:t>
      </w: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Zagreb, 7. srpnja 2016.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P I S N I K</w:t>
      </w:r>
    </w:p>
    <w:p w:rsidR="00BC6009" w:rsidRDefault="00BC6009" w:rsidP="00BC60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RADU POVJERENSTVA ZA PROVEDBU POSTUPKA NABAVE RADOVA ZA ZAMJENU DOTRAJALIH OGRJEVNIH TIJELA U SVLAČIONICAMA UZ DVORANU I SANITARNOM ČVORU U PRIZEMLJU</w:t>
      </w:r>
    </w:p>
    <w:p w:rsidR="00BC6009" w:rsidRDefault="00BC6009" w:rsidP="00BC6009">
      <w:pPr>
        <w:jc w:val="center"/>
        <w:rPr>
          <w:b/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Sjednica je održana dana 7.  srpnja 2016. godine s početkom u 12:00 sati u prostorijama Osnovne škole Gračani. Sjednici su prisutni članovi povjerenstva: Ante Čorkalo, Danijela Šarić i Branko Vukšić. Jednoglasno je utvrđen dnevni red: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Utvrđivanje pristiglih ponuda u postupku nabave radova za zamjenu dotrajalih ogrjevnih tijela u svlačionicama uz dvoranu i sanitarnom čvoru u prizemlju</w:t>
      </w:r>
    </w:p>
    <w:p w:rsidR="00BC6009" w:rsidRDefault="00BC6009" w:rsidP="00BC600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odabiru najpovoljnijeg ponuditelja.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 1</w:t>
      </w:r>
      <w:r>
        <w:rPr>
          <w:sz w:val="24"/>
          <w:szCs w:val="24"/>
        </w:rPr>
        <w:t>)</w:t>
      </w: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Povjerenstvo utvrđuje da je naručitelj nabave Osnovna škola Gračani, Zagreb, Gračani 4. a.</w:t>
      </w: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Predmet nabave su radova za zamjenu dotrajalih ogrjevnih tijela u  svlačionicama uz dvoranu i sanitarnom čvoru u prizemlju.</w:t>
      </w: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Konstatira se da su u predviđenom roku pristigle sljedeće ponude u postupku nabave radova za zamjenu dotrajalih ogrjevnih tijela u svlačionicama uz dvoranu i sanitarnom čvoru u prizemlju.</w:t>
      </w:r>
    </w:p>
    <w:p w:rsidR="00BC6009" w:rsidRDefault="00BC6009" w:rsidP="00BC6009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GRADIMONT d.o.o. za građenje i usluge, Lazinska 65, 10 000 Zagreb u ukupnom iznosu od 31.825,00 HRK (PDV uključen)</w:t>
      </w:r>
    </w:p>
    <w:p w:rsidR="00BC6009" w:rsidRDefault="00BC6009" w:rsidP="00BC6009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Herc Projekt d.o.o. za proizvodnju, trgovinu i usluge, Pavlenski put 5 o, 10 000 </w:t>
      </w:r>
    </w:p>
    <w:p w:rsidR="00BC6009" w:rsidRDefault="00BC6009" w:rsidP="00BC6009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 u</w:t>
      </w:r>
      <w:r w:rsidR="000F6212">
        <w:rPr>
          <w:rFonts w:cs="Times New Roman"/>
          <w:sz w:val="24"/>
          <w:szCs w:val="24"/>
        </w:rPr>
        <w:t xml:space="preserve"> u</w:t>
      </w:r>
      <w:r>
        <w:rPr>
          <w:rFonts w:cs="Times New Roman"/>
          <w:sz w:val="24"/>
          <w:szCs w:val="24"/>
        </w:rPr>
        <w:t xml:space="preserve">kupnom iznosu od 32.823,75  HRK (PDV uključen)  </w:t>
      </w:r>
    </w:p>
    <w:p w:rsidR="00BC6009" w:rsidRDefault="00BC6009" w:rsidP="00BC6009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BC60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 – GRIJANJE d.o.o. z</w:t>
      </w:r>
      <w:r w:rsidR="00604D17">
        <w:rPr>
          <w:rFonts w:cs="Times New Roman"/>
          <w:sz w:val="24"/>
          <w:szCs w:val="24"/>
        </w:rPr>
        <w:t xml:space="preserve">a građenje, trgovinu i usluge, </w:t>
      </w:r>
      <w:r>
        <w:rPr>
          <w:rFonts w:cs="Times New Roman"/>
          <w:sz w:val="24"/>
          <w:szCs w:val="24"/>
        </w:rPr>
        <w:t xml:space="preserve">Lastovska 5, 10 000 Zagreb u ukupnom iznosu od </w:t>
      </w:r>
      <w:r w:rsidR="000F6212">
        <w:rPr>
          <w:rFonts w:cs="Times New Roman"/>
          <w:sz w:val="24"/>
          <w:szCs w:val="24"/>
        </w:rPr>
        <w:t xml:space="preserve">31.481,25 </w:t>
      </w:r>
      <w:r>
        <w:rPr>
          <w:rFonts w:cs="Times New Roman"/>
          <w:sz w:val="24"/>
          <w:szCs w:val="24"/>
        </w:rPr>
        <w:t>HRK (PDV  uključen).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Povjerenstvo utvrđuje da su 3 (tri) pristigle ponude u skladu s propisanim uvjetima Odluke o početku postupka nabave radova za zamjenu dotrajalih ogrjevnih tijela u svlačionicama uz dvoranu i sanitarnom čvoru u prizemlju KLASA: 406-09/16-01/06, URBROJ: 251-150-16-02 od 4. srpnja 2016.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 2)</w:t>
      </w:r>
    </w:p>
    <w:p w:rsidR="00BC6009" w:rsidRDefault="00BC6009" w:rsidP="00BC6009">
      <w:pPr>
        <w:pStyle w:val="Bezproreda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S obzirom na dopis Gradskog ureda za obrazovanje, kulturu i sport kojim se odobravaju sredstva za zamjenu dotrajalih ogrjevnih tijela u svlačionicama uz dvoranu i sanitarnom čvoru u prizemlju  iz kojeg je vidljivo da planirana vrijednost traženih radova iznosi do 31.481,25  HRK (PDV uključen), Povjerenstvo donosi </w:t>
      </w:r>
      <w:r>
        <w:rPr>
          <w:b/>
          <w:sz w:val="24"/>
          <w:szCs w:val="24"/>
        </w:rPr>
        <w:t>ODLUKU</w:t>
      </w:r>
      <w:r>
        <w:rPr>
          <w:sz w:val="24"/>
          <w:szCs w:val="24"/>
        </w:rPr>
        <w:t xml:space="preserve"> o odabiru najpovoljnijeg ponuditelja te utvrđuje da predmetni najpovoljniji ponuditelj </w:t>
      </w:r>
      <w:r>
        <w:rPr>
          <w:rFonts w:cs="Times New Roman"/>
          <w:sz w:val="24"/>
          <w:szCs w:val="24"/>
        </w:rPr>
        <w:t>IS – GRIJANJE d.o.o. z</w:t>
      </w:r>
      <w:r w:rsidR="00604D17">
        <w:rPr>
          <w:rFonts w:cs="Times New Roman"/>
          <w:sz w:val="24"/>
          <w:szCs w:val="24"/>
        </w:rPr>
        <w:t xml:space="preserve">a građenje, trgovinu i usluge, </w:t>
      </w:r>
      <w:r>
        <w:rPr>
          <w:rFonts w:cs="Times New Roman"/>
          <w:sz w:val="24"/>
          <w:szCs w:val="24"/>
        </w:rPr>
        <w:t>Lastovska 5, 10 000 Zagreb</w:t>
      </w:r>
      <w:r>
        <w:rPr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s ponudom za izvođenje radova u ukupnom iznosu od </w:t>
      </w:r>
      <w:r w:rsidR="000F6212">
        <w:rPr>
          <w:rFonts w:cs="Times New Roman"/>
          <w:sz w:val="24"/>
          <w:szCs w:val="24"/>
        </w:rPr>
        <w:t>31.481,25</w:t>
      </w:r>
      <w:r>
        <w:rPr>
          <w:rFonts w:cs="Times New Roman"/>
          <w:sz w:val="24"/>
          <w:szCs w:val="24"/>
        </w:rPr>
        <w:t xml:space="preserve"> HRK (PDV uključen) te da ponuda istog ponuditelja </w:t>
      </w:r>
      <w:r>
        <w:rPr>
          <w:sz w:val="24"/>
          <w:szCs w:val="24"/>
        </w:rPr>
        <w:t xml:space="preserve">udovoljava svim traženim uvjetima naručitelja iz Poziva na dostavu ponude i ostale dokumentacije. 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Također, rangira ostale najpovoljnije ponuditelje:</w:t>
      </w:r>
    </w:p>
    <w:p w:rsidR="00BC6009" w:rsidRDefault="00BC6009" w:rsidP="00BC6009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604D17">
        <w:rPr>
          <w:rFonts w:cs="Times New Roman"/>
          <w:sz w:val="24"/>
          <w:szCs w:val="24"/>
        </w:rPr>
        <w:t>.</w:t>
      </w:r>
      <w:r w:rsidRPr="00BC60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IS – GRIJANJE d.o.o. </w:t>
      </w:r>
      <w:r w:rsidR="00604D17">
        <w:rPr>
          <w:rFonts w:cs="Times New Roman"/>
          <w:sz w:val="24"/>
          <w:szCs w:val="24"/>
        </w:rPr>
        <w:t xml:space="preserve">za građenje, trgovinu i usluge, </w:t>
      </w:r>
      <w:r>
        <w:rPr>
          <w:rFonts w:cs="Times New Roman"/>
          <w:sz w:val="24"/>
          <w:szCs w:val="24"/>
        </w:rPr>
        <w:t xml:space="preserve"> Lastovska 5, 10 000 Zagreb</w:t>
      </w:r>
      <w:r>
        <w:rPr>
          <w:sz w:val="24"/>
          <w:szCs w:val="24"/>
        </w:rPr>
        <w:t xml:space="preserve">  </w:t>
      </w:r>
      <w:r w:rsidR="00604D17">
        <w:rPr>
          <w:sz w:val="24"/>
          <w:szCs w:val="24"/>
        </w:rPr>
        <w:t xml:space="preserve"> u ukupnom iznosu od </w:t>
      </w:r>
      <w:r w:rsidR="000F6212">
        <w:rPr>
          <w:sz w:val="24"/>
          <w:szCs w:val="24"/>
        </w:rPr>
        <w:t>31.481,25 HRK ( PDV uključen)</w:t>
      </w:r>
    </w:p>
    <w:p w:rsidR="00604D17" w:rsidRDefault="00BC6009" w:rsidP="00604D17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604D17">
        <w:rPr>
          <w:rFonts w:cs="Times New Roman"/>
          <w:sz w:val="24"/>
          <w:szCs w:val="24"/>
        </w:rPr>
        <w:t>GRADIMONT d.o.o. za građenje i usluge, Lazinska 65, 10 000 Zagreb u ukupnom iznosu od 31.825,00 HRK (PDV uključen)</w:t>
      </w:r>
    </w:p>
    <w:p w:rsidR="00BC6009" w:rsidRDefault="00604D17" w:rsidP="00604D17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BC6009">
        <w:rPr>
          <w:rFonts w:cs="Times New Roman"/>
          <w:sz w:val="24"/>
          <w:szCs w:val="24"/>
        </w:rPr>
        <w:t xml:space="preserve">. Herc Projekt d.o.o. za proizvodnju, trgovinu i usluge, Pavlenski put 5 o, 10 000 </w:t>
      </w:r>
    </w:p>
    <w:p w:rsidR="00BC6009" w:rsidRDefault="00BC6009" w:rsidP="00BC6009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 u</w:t>
      </w:r>
      <w:r w:rsidR="000F62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kupnom iznosu od </w:t>
      </w:r>
      <w:r w:rsidR="00604D17">
        <w:rPr>
          <w:rFonts w:cs="Times New Roman"/>
          <w:sz w:val="24"/>
          <w:szCs w:val="24"/>
        </w:rPr>
        <w:t xml:space="preserve">32.823,75 HRK (PDV </w:t>
      </w:r>
      <w:r w:rsidR="000F6212">
        <w:rPr>
          <w:rFonts w:cs="Times New Roman"/>
          <w:sz w:val="24"/>
          <w:szCs w:val="24"/>
        </w:rPr>
        <w:t xml:space="preserve"> uključen).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Razlozi takve odluke su kriterij najmanje cijene radova te je s obzirom na taj kriterij provedeno rangiranje.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Ante Čorkalo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Danijela Šarić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Branko Vukšić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BC6009" w:rsidRDefault="00BC6009" w:rsidP="00BC6009">
      <w:pPr>
        <w:jc w:val="both"/>
        <w:rPr>
          <w:sz w:val="24"/>
          <w:szCs w:val="24"/>
        </w:rPr>
      </w:pPr>
    </w:p>
    <w:p w:rsidR="00BC6009" w:rsidRDefault="00BC6009" w:rsidP="00BC6009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Ravnateljici Osnovne škole Gračani Nataši Gjuran, prof.</w:t>
      </w:r>
    </w:p>
    <w:p w:rsidR="00BC6009" w:rsidRDefault="00BC6009" w:rsidP="00BC6009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Arhiva</w:t>
      </w:r>
    </w:p>
    <w:p w:rsidR="0033146D" w:rsidRDefault="0033146D"/>
    <w:sectPr w:rsidR="0033146D" w:rsidSect="00BC6009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20" w:rsidRDefault="00FC5B20" w:rsidP="000F6212">
      <w:r>
        <w:separator/>
      </w:r>
    </w:p>
  </w:endnote>
  <w:endnote w:type="continuationSeparator" w:id="0">
    <w:p w:rsidR="00FC5B20" w:rsidRDefault="00FC5B20" w:rsidP="000F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69547"/>
      <w:docPartObj>
        <w:docPartGallery w:val="Page Numbers (Bottom of Page)"/>
        <w:docPartUnique/>
      </w:docPartObj>
    </w:sdtPr>
    <w:sdtEndPr/>
    <w:sdtContent>
      <w:p w:rsidR="000F6212" w:rsidRDefault="00FC5B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6212" w:rsidRDefault="000F62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20" w:rsidRDefault="00FC5B20" w:rsidP="000F6212">
      <w:r>
        <w:separator/>
      </w:r>
    </w:p>
  </w:footnote>
  <w:footnote w:type="continuationSeparator" w:id="0">
    <w:p w:rsidR="00FC5B20" w:rsidRDefault="00FC5B20" w:rsidP="000F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353D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E2E63"/>
    <w:multiLevelType w:val="hybridMultilevel"/>
    <w:tmpl w:val="C0EE0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09"/>
    <w:rsid w:val="000F6212"/>
    <w:rsid w:val="002006AF"/>
    <w:rsid w:val="002E6C4F"/>
    <w:rsid w:val="0033146D"/>
    <w:rsid w:val="005427C0"/>
    <w:rsid w:val="00604D17"/>
    <w:rsid w:val="00646CB3"/>
    <w:rsid w:val="00761F56"/>
    <w:rsid w:val="007A5D63"/>
    <w:rsid w:val="00896AB3"/>
    <w:rsid w:val="00966526"/>
    <w:rsid w:val="00B9716A"/>
    <w:rsid w:val="00BC6009"/>
    <w:rsid w:val="00DF4FAD"/>
    <w:rsid w:val="00F25300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1FFF7-461B-45C7-BA31-47C965BE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C6009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600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C600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C60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60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009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F62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F6212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F62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2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racani-zg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2016-07-07T11:10:00Z</cp:lastPrinted>
  <dcterms:created xsi:type="dcterms:W3CDTF">2016-09-14T12:11:00Z</dcterms:created>
  <dcterms:modified xsi:type="dcterms:W3CDTF">2016-09-14T12:11:00Z</dcterms:modified>
</cp:coreProperties>
</file>